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4941" w14:textId="77777777" w:rsidR="00E352D0" w:rsidRP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E21A06A" w14:textId="412F2A4F" w:rsidR="006A37B7" w:rsidRPr="006A37B7" w:rsidRDefault="006A37B7" w:rsidP="006A3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A37B7">
        <w:rPr>
          <w:rFonts w:asciiTheme="majorBidi" w:hAnsiTheme="majorBidi" w:cstheme="majorBidi"/>
          <w:b/>
          <w:bCs/>
          <w:sz w:val="28"/>
          <w:szCs w:val="28"/>
        </w:rPr>
        <w:t>POUVOIR ADJUDICATEUR</w:t>
      </w:r>
    </w:p>
    <w:p w14:paraId="1B13ECC2" w14:textId="77777777" w:rsidR="006A37B7" w:rsidRPr="006A37B7" w:rsidRDefault="006A37B7" w:rsidP="006A3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6A37B7">
        <w:rPr>
          <w:rFonts w:asciiTheme="majorBidi" w:hAnsiTheme="majorBidi" w:cstheme="majorBidi"/>
          <w:sz w:val="24"/>
          <w:szCs w:val="24"/>
        </w:rPr>
        <w:t>Chambre de Commerce et d’Industrie de Mayotte</w:t>
      </w:r>
    </w:p>
    <w:p w14:paraId="666E97D4" w14:textId="77777777" w:rsidR="006A37B7" w:rsidRPr="006A37B7" w:rsidRDefault="006A37B7" w:rsidP="006A3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6A37B7">
        <w:rPr>
          <w:rFonts w:asciiTheme="majorBidi" w:hAnsiTheme="majorBidi" w:cstheme="majorBidi"/>
          <w:sz w:val="24"/>
          <w:szCs w:val="24"/>
        </w:rPr>
        <w:t>Place Mariage - CS 73904, 97641 Mamoudzou cedex, Mayotte</w:t>
      </w:r>
    </w:p>
    <w:p w14:paraId="029C19E9" w14:textId="12D965D0" w:rsidR="00E352D0" w:rsidRP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976FCE1" w14:textId="51CA431B" w:rsidR="00831A9F" w:rsidRPr="00E352D0" w:rsidRDefault="00831A9F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</w:rPr>
      </w:pPr>
    </w:p>
    <w:p w14:paraId="577D48B6" w14:textId="587E75E1" w:rsidR="00831A9F" w:rsidRPr="00E352D0" w:rsidRDefault="00831A9F" w:rsidP="00831A9F">
      <w:pPr>
        <w:rPr>
          <w:rFonts w:asciiTheme="majorBidi" w:hAnsiTheme="majorBidi" w:cstheme="majorBidi"/>
        </w:rPr>
      </w:pPr>
    </w:p>
    <w:p w14:paraId="18C2A0A5" w14:textId="77777777" w:rsidR="00E352D0" w:rsidRP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89C5FC1" w14:textId="74530EE6" w:rsid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352D0">
        <w:rPr>
          <w:rFonts w:asciiTheme="majorBidi" w:hAnsiTheme="majorBidi" w:cstheme="majorBidi"/>
          <w:b/>
          <w:bCs/>
          <w:sz w:val="28"/>
          <w:szCs w:val="28"/>
        </w:rPr>
        <w:t xml:space="preserve">MARCHE DE SERVICES JURIDIQUES </w:t>
      </w:r>
    </w:p>
    <w:p w14:paraId="316F764E" w14:textId="11768875" w:rsidR="00C359A2" w:rsidRPr="00E352D0" w:rsidRDefault="00C359A2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ACCORD-CADRE</w:t>
      </w:r>
    </w:p>
    <w:p w14:paraId="08F81AD8" w14:textId="312A9614" w:rsidR="00E352D0" w:rsidRPr="006A37B7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A37B7">
        <w:rPr>
          <w:rFonts w:asciiTheme="majorBidi" w:hAnsiTheme="majorBidi" w:cstheme="majorBidi"/>
          <w:sz w:val="24"/>
          <w:szCs w:val="24"/>
        </w:rPr>
        <w:t>PASSE SELON LA PROCEDURE ADAPTEE</w:t>
      </w:r>
    </w:p>
    <w:p w14:paraId="71353971" w14:textId="32C65C6D" w:rsidR="00E352D0" w:rsidRPr="006A37B7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A37B7">
        <w:rPr>
          <w:rFonts w:asciiTheme="majorBidi" w:hAnsiTheme="majorBidi" w:cstheme="majorBidi"/>
          <w:sz w:val="24"/>
          <w:szCs w:val="24"/>
        </w:rPr>
        <w:t>(Articles L.</w:t>
      </w:r>
      <w:r w:rsidR="00156C82">
        <w:rPr>
          <w:rFonts w:asciiTheme="majorBidi" w:hAnsiTheme="majorBidi" w:cstheme="majorBidi"/>
          <w:sz w:val="24"/>
          <w:szCs w:val="24"/>
        </w:rPr>
        <w:t xml:space="preserve"> </w:t>
      </w:r>
      <w:r w:rsidRPr="006A37B7">
        <w:rPr>
          <w:rFonts w:asciiTheme="majorBidi" w:hAnsiTheme="majorBidi" w:cstheme="majorBidi"/>
          <w:sz w:val="24"/>
          <w:szCs w:val="24"/>
        </w:rPr>
        <w:t>2123-1 et R.</w:t>
      </w:r>
      <w:r w:rsidR="00156C82">
        <w:rPr>
          <w:rFonts w:asciiTheme="majorBidi" w:hAnsiTheme="majorBidi" w:cstheme="majorBidi"/>
          <w:sz w:val="24"/>
          <w:szCs w:val="24"/>
        </w:rPr>
        <w:t xml:space="preserve"> </w:t>
      </w:r>
      <w:r w:rsidRPr="006A37B7">
        <w:rPr>
          <w:rFonts w:asciiTheme="majorBidi" w:hAnsiTheme="majorBidi" w:cstheme="majorBidi"/>
          <w:sz w:val="24"/>
          <w:szCs w:val="24"/>
        </w:rPr>
        <w:t>2123-1 et suivants du Code de la commande publique)</w:t>
      </w:r>
    </w:p>
    <w:p w14:paraId="3DBDE96C" w14:textId="77777777" w:rsidR="00E352D0" w:rsidRP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</w:rPr>
      </w:pPr>
    </w:p>
    <w:p w14:paraId="067D2277" w14:textId="77777777" w:rsidR="00E352D0" w:rsidRPr="00E352D0" w:rsidRDefault="00E352D0" w:rsidP="00831A9F">
      <w:pPr>
        <w:rPr>
          <w:rFonts w:asciiTheme="majorBidi" w:hAnsiTheme="majorBidi" w:cstheme="majorBidi"/>
        </w:rPr>
      </w:pPr>
    </w:p>
    <w:p w14:paraId="2A479781" w14:textId="67CF502E" w:rsidR="003A1FDC" w:rsidRPr="003A1FDC" w:rsidRDefault="0057297E" w:rsidP="003A1F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96074940"/>
      <w:r w:rsidRPr="00156C82">
        <w:rPr>
          <w:rFonts w:asciiTheme="majorBidi" w:hAnsiTheme="majorBidi" w:cstheme="majorBidi"/>
          <w:b/>
          <w:bCs/>
          <w:sz w:val="28"/>
          <w:szCs w:val="28"/>
        </w:rPr>
        <w:t>MARCHE N°</w:t>
      </w:r>
      <w:r w:rsidR="003A1F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A1FDC" w:rsidRPr="003A1FDC">
        <w:rPr>
          <w:rFonts w:asciiTheme="majorBidi" w:hAnsiTheme="majorBidi" w:cstheme="majorBidi"/>
          <w:b/>
          <w:bCs/>
          <w:sz w:val="28"/>
          <w:szCs w:val="28"/>
        </w:rPr>
        <w:t>MAPA-22-</w:t>
      </w:r>
      <w:r w:rsidR="005B0102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3A1FDC" w:rsidRPr="003A1FDC">
        <w:rPr>
          <w:rFonts w:asciiTheme="majorBidi" w:hAnsiTheme="majorBidi" w:cstheme="majorBidi"/>
          <w:b/>
          <w:bCs/>
          <w:sz w:val="28"/>
          <w:szCs w:val="28"/>
        </w:rPr>
        <w:t>-CCI</w:t>
      </w:r>
    </w:p>
    <w:p w14:paraId="5512519B" w14:textId="178BFCBE" w:rsidR="00831A9F" w:rsidRPr="00156C82" w:rsidRDefault="00831A9F" w:rsidP="005729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bookmarkEnd w:id="0"/>
    <w:p w14:paraId="13E6CE60" w14:textId="59C6F6A6" w:rsidR="00831A9F" w:rsidRPr="00E352D0" w:rsidRDefault="00831A9F" w:rsidP="00831A9F">
      <w:pPr>
        <w:tabs>
          <w:tab w:val="left" w:pos="3375"/>
        </w:tabs>
        <w:jc w:val="center"/>
        <w:rPr>
          <w:rFonts w:asciiTheme="majorBidi" w:hAnsiTheme="majorBidi" w:cstheme="majorBidi"/>
        </w:rPr>
      </w:pPr>
      <w:r w:rsidRPr="00E352D0">
        <w:rPr>
          <w:rFonts w:asciiTheme="majorBidi" w:hAnsiTheme="majorBidi" w:cstheme="majorBidi"/>
        </w:rPr>
        <w:t>PRESTATION DE CONSEILS JURIQUES</w:t>
      </w:r>
    </w:p>
    <w:p w14:paraId="40F1190B" w14:textId="7C5A938F" w:rsidR="00831A9F" w:rsidRPr="00E352D0" w:rsidRDefault="00831A9F" w:rsidP="00831A9F">
      <w:pPr>
        <w:tabs>
          <w:tab w:val="left" w:pos="3375"/>
        </w:tabs>
        <w:jc w:val="center"/>
        <w:rPr>
          <w:rFonts w:asciiTheme="majorBidi" w:hAnsiTheme="majorBidi" w:cstheme="majorBidi"/>
        </w:rPr>
      </w:pPr>
    </w:p>
    <w:p w14:paraId="39DBC99D" w14:textId="646BC268" w:rsidR="00831A9F" w:rsidRPr="00E352D0" w:rsidRDefault="00831A9F" w:rsidP="006A37B7">
      <w:pPr>
        <w:pStyle w:val="Paragraphedeliste"/>
        <w:tabs>
          <w:tab w:val="left" w:pos="3375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352D0">
        <w:rPr>
          <w:rFonts w:asciiTheme="majorBidi" w:hAnsiTheme="majorBidi" w:cstheme="majorBidi"/>
          <w:b/>
          <w:bCs/>
          <w:sz w:val="36"/>
          <w:szCs w:val="36"/>
          <w:u w:val="single"/>
        </w:rPr>
        <w:t>Bordereau d</w:t>
      </w:r>
      <w:r w:rsidR="00371378">
        <w:rPr>
          <w:rFonts w:asciiTheme="majorBidi" w:hAnsiTheme="majorBidi" w:cstheme="majorBidi"/>
          <w:b/>
          <w:bCs/>
          <w:sz w:val="36"/>
          <w:szCs w:val="36"/>
          <w:u w:val="single"/>
        </w:rPr>
        <w:t>es prix unitaires</w:t>
      </w:r>
    </w:p>
    <w:p w14:paraId="33A42CB0" w14:textId="77777777" w:rsidR="00831A9F" w:rsidRPr="00E352D0" w:rsidRDefault="00831A9F" w:rsidP="00831A9F">
      <w:pPr>
        <w:tabs>
          <w:tab w:val="left" w:pos="3375"/>
        </w:tabs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1384DBB" w14:textId="580AD061" w:rsidR="00831A9F" w:rsidRPr="00E352D0" w:rsidRDefault="00831A9F" w:rsidP="00831A9F">
      <w:pPr>
        <w:rPr>
          <w:rFonts w:asciiTheme="majorBidi" w:hAnsiTheme="majorBidi" w:cstheme="majorBidi"/>
        </w:rPr>
      </w:pPr>
    </w:p>
    <w:p w14:paraId="413664BF" w14:textId="22B8EF4F" w:rsidR="00D04BB7" w:rsidRPr="00D04BB7" w:rsidRDefault="00831A9F" w:rsidP="00D04BB7">
      <w:pPr>
        <w:jc w:val="center"/>
        <w:rPr>
          <w:rFonts w:asciiTheme="majorBidi" w:hAnsiTheme="majorBidi" w:cstheme="majorBidi"/>
          <w:b/>
          <w:bCs/>
        </w:rPr>
      </w:pPr>
      <w:r w:rsidRPr="00E352D0">
        <w:rPr>
          <w:rFonts w:asciiTheme="majorBidi" w:hAnsiTheme="majorBidi" w:cstheme="majorBidi"/>
          <w:b/>
          <w:bCs/>
        </w:rPr>
        <w:t xml:space="preserve">LOT </w:t>
      </w:r>
      <w:r w:rsidR="0057297E">
        <w:rPr>
          <w:rFonts w:asciiTheme="majorBidi" w:hAnsiTheme="majorBidi" w:cstheme="majorBidi"/>
          <w:b/>
          <w:bCs/>
        </w:rPr>
        <w:t xml:space="preserve">N° </w:t>
      </w:r>
      <w:r w:rsidR="00D04BB7">
        <w:rPr>
          <w:rFonts w:asciiTheme="majorBidi" w:hAnsiTheme="majorBidi" w:cstheme="majorBidi"/>
          <w:b/>
          <w:bCs/>
        </w:rPr>
        <w:t>2</w:t>
      </w:r>
      <w:r w:rsidR="00522252">
        <w:rPr>
          <w:rFonts w:asciiTheme="majorBidi" w:hAnsiTheme="majorBidi" w:cstheme="majorBidi"/>
          <w:b/>
          <w:bCs/>
        </w:rPr>
        <w:t xml:space="preserve"> : </w:t>
      </w:r>
      <w:r w:rsidR="00D04BB7" w:rsidRPr="00D04BB7">
        <w:rPr>
          <w:rFonts w:asciiTheme="majorBidi" w:hAnsiTheme="majorBidi" w:cstheme="majorBidi"/>
          <w:b/>
          <w:bCs/>
        </w:rPr>
        <w:t>ASSISTANCE JURIDIQUEN DE LA CCIM DANS LA STRUCTURATION DE PROJETS</w:t>
      </w:r>
    </w:p>
    <w:p w14:paraId="31E90416" w14:textId="5EC3B8C5" w:rsidR="00831A9F" w:rsidRPr="00E352D0" w:rsidRDefault="00831A9F" w:rsidP="00831A9F">
      <w:pPr>
        <w:jc w:val="center"/>
        <w:rPr>
          <w:rFonts w:asciiTheme="majorBidi" w:hAnsiTheme="majorBidi" w:cstheme="majorBidi"/>
          <w:b/>
          <w:bCs/>
        </w:rPr>
      </w:pPr>
    </w:p>
    <w:p w14:paraId="69CAA29C" w14:textId="1DCD1A5C" w:rsidR="00831A9F" w:rsidRPr="00E352D0" w:rsidRDefault="00831A9F" w:rsidP="00831A9F">
      <w:pPr>
        <w:jc w:val="center"/>
        <w:rPr>
          <w:rFonts w:asciiTheme="majorBidi" w:hAnsiTheme="majorBidi" w:cstheme="majorBidi"/>
          <w:b/>
          <w:bCs/>
        </w:rPr>
      </w:pPr>
    </w:p>
    <w:p w14:paraId="6078ED2C" w14:textId="1A2FA234" w:rsidR="00831A9F" w:rsidRPr="00E352D0" w:rsidRDefault="00831A9F" w:rsidP="00831A9F">
      <w:pPr>
        <w:jc w:val="center"/>
        <w:rPr>
          <w:rFonts w:asciiTheme="majorBidi" w:hAnsiTheme="majorBidi" w:cstheme="majorBidi"/>
          <w:b/>
          <w:bCs/>
        </w:rPr>
      </w:pPr>
    </w:p>
    <w:p w14:paraId="306E69FA" w14:textId="16E4616E" w:rsidR="00831A9F" w:rsidRPr="00E352D0" w:rsidRDefault="00831A9F" w:rsidP="00831A9F">
      <w:pPr>
        <w:jc w:val="center"/>
        <w:rPr>
          <w:rFonts w:asciiTheme="majorBidi" w:hAnsiTheme="majorBidi" w:cstheme="majorBidi"/>
          <w:b/>
          <w:bCs/>
        </w:rPr>
      </w:pPr>
    </w:p>
    <w:p w14:paraId="527A88FC" w14:textId="35E66A9E" w:rsidR="00831A9F" w:rsidRPr="00156C82" w:rsidRDefault="00F343C5" w:rsidP="00831A9F">
      <w:pPr>
        <w:jc w:val="center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 xml:space="preserve">Date limite de réception des offres </w:t>
      </w:r>
    </w:p>
    <w:p w14:paraId="086BC384" w14:textId="2BED61BF" w:rsidR="00C359A2" w:rsidRPr="00494895" w:rsidRDefault="00F343C5" w:rsidP="00C359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4895">
        <w:rPr>
          <w:rFonts w:ascii="Times New Roman" w:hAnsi="Times New Roman" w:cs="Times New Roman"/>
          <w:b/>
          <w:bCs/>
          <w:sz w:val="24"/>
          <w:szCs w:val="24"/>
          <w:u w:val="single"/>
        </w:rPr>
        <w:t>Le</w:t>
      </w:r>
      <w:bookmarkStart w:id="1" w:name="_Hlk98161099"/>
      <w:r w:rsidR="00C359A2" w:rsidRPr="00494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B0102">
        <w:rPr>
          <w:rFonts w:ascii="Times New Roman" w:hAnsi="Times New Roman" w:cs="Times New Roman"/>
          <w:b/>
          <w:bCs/>
          <w:sz w:val="24"/>
          <w:szCs w:val="24"/>
          <w:u w:val="single"/>
        </w:rPr>
        <w:t>mercredi</w:t>
      </w:r>
      <w:r w:rsidR="00494895" w:rsidRPr="00494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B0102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="00494895" w:rsidRPr="00494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mai 2022 à 09h00 (Heure de Mayotte)</w:t>
      </w:r>
      <w:r w:rsidR="00C359A2" w:rsidRPr="00494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1"/>
    <w:p w14:paraId="63950B09" w14:textId="293848D7" w:rsidR="00F343C5" w:rsidRPr="00156C82" w:rsidRDefault="00F343C5" w:rsidP="00831A9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98D10C3" w14:textId="1327695D" w:rsidR="00E352D0" w:rsidRPr="00E352D0" w:rsidRDefault="00E352D0">
      <w:pPr>
        <w:rPr>
          <w:rFonts w:asciiTheme="majorBidi" w:hAnsiTheme="majorBidi" w:cstheme="majorBidi"/>
        </w:rPr>
      </w:pPr>
      <w:r w:rsidRPr="00E352D0">
        <w:rPr>
          <w:rFonts w:asciiTheme="majorBidi" w:hAnsiTheme="majorBidi" w:cstheme="majorBidi"/>
        </w:rPr>
        <w:br w:type="page"/>
      </w:r>
    </w:p>
    <w:p w14:paraId="64975238" w14:textId="77777777" w:rsidR="00156C82" w:rsidRDefault="00156C82" w:rsidP="00156C8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4889E98" w14:textId="36CFFFDB" w:rsidR="00F343C5" w:rsidRPr="00156C82" w:rsidRDefault="00F343C5" w:rsidP="00156C82">
      <w:pPr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 xml:space="preserve">Les candidats rempliront le présent document : </w:t>
      </w:r>
    </w:p>
    <w:p w14:paraId="34891514" w14:textId="10A76DF0" w:rsidR="00F343C5" w:rsidRPr="00156C82" w:rsidRDefault="00F343C5" w:rsidP="00156C8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>Impérativement de manière informatisée</w:t>
      </w:r>
      <w:r w:rsidR="00156C82">
        <w:rPr>
          <w:rFonts w:asciiTheme="majorBidi" w:hAnsiTheme="majorBidi" w:cstheme="majorBidi"/>
          <w:sz w:val="24"/>
          <w:szCs w:val="24"/>
        </w:rPr>
        <w:t> ;</w:t>
      </w:r>
    </w:p>
    <w:p w14:paraId="35D05108" w14:textId="36B8A589" w:rsidR="00E352D0" w:rsidRPr="00156C82" w:rsidRDefault="00F343C5" w:rsidP="00156C8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>Sans ajout de lignes/colonnes ou apporter toute autre modification sous peine d’irrecevabilité de leur offre</w:t>
      </w:r>
      <w:r w:rsidR="00156C82">
        <w:rPr>
          <w:rFonts w:asciiTheme="majorBidi" w:hAnsiTheme="majorBidi" w:cstheme="majorBidi"/>
          <w:sz w:val="24"/>
          <w:szCs w:val="24"/>
        </w:rPr>
        <w:t> ;</w:t>
      </w:r>
      <w:r w:rsidRPr="00156C82">
        <w:rPr>
          <w:rFonts w:asciiTheme="majorBidi" w:hAnsiTheme="majorBidi" w:cstheme="majorBidi"/>
          <w:sz w:val="24"/>
          <w:szCs w:val="24"/>
        </w:rPr>
        <w:t xml:space="preserve"> </w:t>
      </w:r>
    </w:p>
    <w:p w14:paraId="5D5EEB4C" w14:textId="4BF6F00E" w:rsidR="00E352D0" w:rsidRPr="00156C82" w:rsidRDefault="00F343C5" w:rsidP="00156C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 xml:space="preserve">En veillant </w:t>
      </w:r>
      <w:r w:rsidR="00766936" w:rsidRPr="00156C82">
        <w:rPr>
          <w:rFonts w:asciiTheme="majorBidi" w:hAnsiTheme="majorBidi" w:cstheme="majorBidi"/>
          <w:sz w:val="24"/>
          <w:szCs w:val="24"/>
        </w:rPr>
        <w:t>au respect des consignes</w:t>
      </w:r>
      <w:r w:rsidR="00156C82">
        <w:rPr>
          <w:rFonts w:asciiTheme="majorBidi" w:hAnsiTheme="majorBidi" w:cstheme="majorBidi"/>
          <w:sz w:val="24"/>
          <w:szCs w:val="24"/>
        </w:rPr>
        <w:t> ;</w:t>
      </w:r>
      <w:r w:rsidR="00766936" w:rsidRPr="00156C82">
        <w:rPr>
          <w:rFonts w:asciiTheme="majorBidi" w:hAnsiTheme="majorBidi" w:cstheme="majorBidi"/>
          <w:sz w:val="24"/>
          <w:szCs w:val="24"/>
        </w:rPr>
        <w:t xml:space="preserve"> </w:t>
      </w:r>
    </w:p>
    <w:p w14:paraId="64E5AAF0" w14:textId="6AE13945" w:rsidR="00F343C5" w:rsidRPr="00156C82" w:rsidRDefault="00766936" w:rsidP="00803445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56C82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156C82">
        <w:rPr>
          <w:rFonts w:asciiTheme="majorBidi" w:hAnsiTheme="majorBidi" w:cstheme="majorBidi"/>
          <w:sz w:val="24"/>
          <w:szCs w:val="24"/>
        </w:rPr>
        <w:t xml:space="preserve"> le remettront</w:t>
      </w:r>
      <w:r w:rsidR="00E352D0" w:rsidRPr="00156C82">
        <w:rPr>
          <w:rFonts w:asciiTheme="majorBidi" w:hAnsiTheme="majorBidi" w:cstheme="majorBidi"/>
          <w:sz w:val="24"/>
          <w:szCs w:val="24"/>
        </w:rPr>
        <w:t xml:space="preserve"> : </w:t>
      </w:r>
    </w:p>
    <w:p w14:paraId="542C0E6D" w14:textId="30A420D3" w:rsidR="00E352D0" w:rsidRPr="00156C82" w:rsidRDefault="00766936" w:rsidP="00156C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 xml:space="preserve">Avec signature et cachet de l’entreprise </w:t>
      </w:r>
    </w:p>
    <w:p w14:paraId="238BFA5F" w14:textId="53480E75" w:rsidR="00E352D0" w:rsidRDefault="00E352D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559"/>
        <w:gridCol w:w="1462"/>
        <w:gridCol w:w="8"/>
      </w:tblGrid>
      <w:tr w:rsidR="00766936" w:rsidRPr="00E352D0" w14:paraId="1BCF0630" w14:textId="77777777" w:rsidTr="00E352D0">
        <w:trPr>
          <w:trHeight w:val="566"/>
        </w:trPr>
        <w:tc>
          <w:tcPr>
            <w:tcW w:w="8836" w:type="dxa"/>
            <w:gridSpan w:val="5"/>
            <w:vAlign w:val="center"/>
          </w:tcPr>
          <w:p w14:paraId="3565C1F8" w14:textId="33095545" w:rsidR="00766936" w:rsidRPr="00E352D0" w:rsidRDefault="00766936" w:rsidP="00E352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2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MISSION CONSEIL ET ASSISTANCE JURIDIQUE</w:t>
            </w:r>
            <w:r w:rsidR="000848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DANS LA STRUCTURATION DES PROJETS</w:t>
            </w:r>
          </w:p>
        </w:tc>
      </w:tr>
      <w:tr w:rsidR="00766936" w:rsidRPr="00E902AB" w14:paraId="5323A8D1" w14:textId="77777777" w:rsidTr="00EE4C32">
        <w:trPr>
          <w:gridAfter w:val="1"/>
          <w:wAfter w:w="8" w:type="dxa"/>
          <w:trHeight w:val="1402"/>
        </w:trPr>
        <w:tc>
          <w:tcPr>
            <w:tcW w:w="3964" w:type="dxa"/>
            <w:vAlign w:val="center"/>
          </w:tcPr>
          <w:p w14:paraId="702D10AA" w14:textId="7A9E3BE3" w:rsidR="00766936" w:rsidRPr="00E902AB" w:rsidRDefault="00766936" w:rsidP="00E35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2AB">
              <w:rPr>
                <w:rFonts w:ascii="Times New Roman" w:hAnsi="Times New Roman" w:cs="Times New Roman"/>
                <w:b/>
                <w:bCs/>
              </w:rPr>
              <w:t>Nature de la prestation</w:t>
            </w:r>
          </w:p>
        </w:tc>
        <w:tc>
          <w:tcPr>
            <w:tcW w:w="1843" w:type="dxa"/>
            <w:vAlign w:val="center"/>
          </w:tcPr>
          <w:p w14:paraId="411BC0B8" w14:textId="77777777" w:rsidR="00766936" w:rsidRPr="00E902AB" w:rsidRDefault="00766936" w:rsidP="00E902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E53090" w14:textId="2EB68835" w:rsidR="00766936" w:rsidRPr="00E902AB" w:rsidRDefault="00766936" w:rsidP="00E35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2AB">
              <w:rPr>
                <w:rFonts w:ascii="Times New Roman" w:hAnsi="Times New Roman" w:cs="Times New Roman"/>
                <w:b/>
                <w:bCs/>
              </w:rPr>
              <w:t>Type de délai</w:t>
            </w:r>
          </w:p>
        </w:tc>
        <w:tc>
          <w:tcPr>
            <w:tcW w:w="1559" w:type="dxa"/>
            <w:vAlign w:val="center"/>
          </w:tcPr>
          <w:p w14:paraId="7E346F98" w14:textId="77777777" w:rsidR="00766936" w:rsidRPr="00E902AB" w:rsidRDefault="00766936" w:rsidP="00E902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4BFE1" w14:textId="70C882B8" w:rsidR="00766936" w:rsidRPr="00E902AB" w:rsidRDefault="00766936" w:rsidP="00E35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2AB">
              <w:rPr>
                <w:rFonts w:ascii="Times New Roman" w:hAnsi="Times New Roman" w:cs="Times New Roman"/>
                <w:b/>
                <w:bCs/>
              </w:rPr>
              <w:t>Type de tarif</w:t>
            </w:r>
          </w:p>
        </w:tc>
        <w:tc>
          <w:tcPr>
            <w:tcW w:w="1462" w:type="dxa"/>
            <w:vAlign w:val="center"/>
          </w:tcPr>
          <w:p w14:paraId="6451B176" w14:textId="77777777" w:rsidR="00766936" w:rsidRPr="00E902AB" w:rsidRDefault="00766936" w:rsidP="00E902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C20416" w14:textId="315AB9CE" w:rsidR="00766936" w:rsidRPr="00E902AB" w:rsidRDefault="00766936" w:rsidP="00E35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2AB">
              <w:rPr>
                <w:rFonts w:ascii="Times New Roman" w:hAnsi="Times New Roman" w:cs="Times New Roman"/>
                <w:b/>
                <w:bCs/>
              </w:rPr>
              <w:t>Prix TTC</w:t>
            </w:r>
          </w:p>
        </w:tc>
      </w:tr>
      <w:tr w:rsidR="00412B82" w:rsidRPr="00E902AB" w14:paraId="2DF4107C" w14:textId="77777777" w:rsidTr="00E902AB">
        <w:trPr>
          <w:gridAfter w:val="1"/>
          <w:wAfter w:w="8" w:type="dxa"/>
          <w:trHeight w:val="1553"/>
        </w:trPr>
        <w:tc>
          <w:tcPr>
            <w:tcW w:w="3964" w:type="dxa"/>
            <w:vMerge w:val="restart"/>
            <w:vAlign w:val="center"/>
          </w:tcPr>
          <w:p w14:paraId="734526EF" w14:textId="7F29040D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Réalisation de consultations juridiques</w:t>
            </w:r>
          </w:p>
        </w:tc>
        <w:tc>
          <w:tcPr>
            <w:tcW w:w="1843" w:type="dxa"/>
            <w:vAlign w:val="center"/>
          </w:tcPr>
          <w:p w14:paraId="397BDAAF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54D6E5E9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671FF7DF" w14:textId="496682EA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normal</w:t>
            </w:r>
          </w:p>
        </w:tc>
        <w:tc>
          <w:tcPr>
            <w:tcW w:w="1559" w:type="dxa"/>
            <w:vAlign w:val="center"/>
          </w:tcPr>
          <w:p w14:paraId="7766CDC2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FE0A752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507516B4" w14:textId="638D69B2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Tarif horaire</w:t>
            </w:r>
          </w:p>
        </w:tc>
        <w:tc>
          <w:tcPr>
            <w:tcW w:w="1462" w:type="dxa"/>
            <w:vAlign w:val="center"/>
          </w:tcPr>
          <w:p w14:paraId="4BBC78E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2BEC0868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1E11DA65" w14:textId="6348C3CC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12A1B907" w14:textId="77777777" w:rsidTr="00E902AB">
        <w:trPr>
          <w:gridAfter w:val="1"/>
          <w:wAfter w:w="8" w:type="dxa"/>
          <w:trHeight w:val="1552"/>
        </w:trPr>
        <w:tc>
          <w:tcPr>
            <w:tcW w:w="3964" w:type="dxa"/>
            <w:vMerge/>
            <w:vAlign w:val="center"/>
          </w:tcPr>
          <w:p w14:paraId="767AE58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095C04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66D8524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079FEB41" w14:textId="431CBEFC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d’urgence</w:t>
            </w:r>
          </w:p>
        </w:tc>
        <w:tc>
          <w:tcPr>
            <w:tcW w:w="1559" w:type="dxa"/>
            <w:vAlign w:val="center"/>
          </w:tcPr>
          <w:p w14:paraId="439C5FD0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6C5FC1F9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1D10D6FC" w14:textId="40D7A3E9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Tarif horaire</w:t>
            </w:r>
          </w:p>
        </w:tc>
        <w:tc>
          <w:tcPr>
            <w:tcW w:w="1462" w:type="dxa"/>
            <w:vAlign w:val="center"/>
          </w:tcPr>
          <w:p w14:paraId="677E69F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62B09371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63C4DEBC" w14:textId="2B1543F9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7AD81B6D" w14:textId="77777777" w:rsidTr="00E902AB">
        <w:trPr>
          <w:gridAfter w:val="1"/>
          <w:wAfter w:w="8" w:type="dxa"/>
          <w:trHeight w:val="1763"/>
        </w:trPr>
        <w:tc>
          <w:tcPr>
            <w:tcW w:w="3964" w:type="dxa"/>
            <w:vMerge w:val="restart"/>
            <w:vAlign w:val="center"/>
          </w:tcPr>
          <w:p w14:paraId="07293CF1" w14:textId="2BB7FDBC" w:rsidR="0067542C" w:rsidRPr="00E902AB" w:rsidRDefault="0067542C" w:rsidP="00E902AB">
            <w:pPr>
              <w:jc w:val="both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Négociation, accompagnement et rédaction dans l’élaboration de conventions, protocoles et marchés</w:t>
            </w:r>
          </w:p>
        </w:tc>
        <w:tc>
          <w:tcPr>
            <w:tcW w:w="1843" w:type="dxa"/>
            <w:vAlign w:val="center"/>
          </w:tcPr>
          <w:p w14:paraId="4222669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293D11E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26E4A55C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516A5AF4" w14:textId="2CA8771E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normal</w:t>
            </w:r>
          </w:p>
        </w:tc>
        <w:tc>
          <w:tcPr>
            <w:tcW w:w="1559" w:type="dxa"/>
            <w:vAlign w:val="center"/>
          </w:tcPr>
          <w:p w14:paraId="3C6E98C4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3C84403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78302E76" w14:textId="4EE91D8C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 xml:space="preserve">Tarif </w:t>
            </w:r>
          </w:p>
        </w:tc>
        <w:tc>
          <w:tcPr>
            <w:tcW w:w="1462" w:type="dxa"/>
            <w:vAlign w:val="center"/>
          </w:tcPr>
          <w:p w14:paraId="6EA55596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11C69ABC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5675A8C3" w14:textId="0B2AC603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7D89E8D5" w14:textId="77777777" w:rsidTr="00E902AB">
        <w:trPr>
          <w:gridAfter w:val="1"/>
          <w:wAfter w:w="8" w:type="dxa"/>
          <w:trHeight w:val="1320"/>
        </w:trPr>
        <w:tc>
          <w:tcPr>
            <w:tcW w:w="3964" w:type="dxa"/>
            <w:vMerge/>
            <w:vAlign w:val="center"/>
          </w:tcPr>
          <w:p w14:paraId="6F6DC7B8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4573EE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7418392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53EBFD95" w14:textId="6055E722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d’urgence</w:t>
            </w:r>
          </w:p>
        </w:tc>
        <w:tc>
          <w:tcPr>
            <w:tcW w:w="1559" w:type="dxa"/>
            <w:vAlign w:val="center"/>
          </w:tcPr>
          <w:p w14:paraId="1DB050F6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05BC25B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1F6C1CE4" w14:textId="601F5E4C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 xml:space="preserve">Tarif </w:t>
            </w:r>
          </w:p>
        </w:tc>
        <w:tc>
          <w:tcPr>
            <w:tcW w:w="1462" w:type="dxa"/>
            <w:vAlign w:val="center"/>
          </w:tcPr>
          <w:p w14:paraId="76DD7E7F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13CC3D6C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6193C8C4" w14:textId="1D5D014C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6F4CCCE5" w14:textId="77777777" w:rsidTr="00E902AB">
        <w:trPr>
          <w:trHeight w:val="2055"/>
        </w:trPr>
        <w:tc>
          <w:tcPr>
            <w:tcW w:w="3964" w:type="dxa"/>
            <w:vMerge w:val="restart"/>
            <w:vAlign w:val="center"/>
          </w:tcPr>
          <w:p w14:paraId="4FA11597" w14:textId="2333DF0E" w:rsidR="0067542C" w:rsidRPr="00E902AB" w:rsidRDefault="0067542C" w:rsidP="00E902AB">
            <w:pPr>
              <w:jc w:val="both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Assistance juridique dans le cadre de négociation ou de conflit (conciliation, médiation, arbitrage, transaction)</w:t>
            </w:r>
          </w:p>
        </w:tc>
        <w:tc>
          <w:tcPr>
            <w:tcW w:w="1843" w:type="dxa"/>
            <w:vAlign w:val="center"/>
          </w:tcPr>
          <w:p w14:paraId="37A48503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9150BDC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774C06D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21007F6B" w14:textId="6506F6B4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normal</w:t>
            </w:r>
          </w:p>
        </w:tc>
        <w:tc>
          <w:tcPr>
            <w:tcW w:w="1559" w:type="dxa"/>
            <w:vAlign w:val="center"/>
          </w:tcPr>
          <w:p w14:paraId="61207812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044E7E64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AB54103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2B24E6EB" w14:textId="2E716CAA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 xml:space="preserve">Tarif </w:t>
            </w:r>
          </w:p>
        </w:tc>
        <w:tc>
          <w:tcPr>
            <w:tcW w:w="1470" w:type="dxa"/>
            <w:gridSpan w:val="2"/>
            <w:vAlign w:val="center"/>
          </w:tcPr>
          <w:p w14:paraId="00169DF9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516C27FE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1C868298" w14:textId="3D472E4A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07EC2606" w14:textId="77777777" w:rsidTr="00E902AB">
        <w:trPr>
          <w:trHeight w:val="1587"/>
        </w:trPr>
        <w:tc>
          <w:tcPr>
            <w:tcW w:w="3964" w:type="dxa"/>
            <w:vMerge/>
            <w:vAlign w:val="center"/>
          </w:tcPr>
          <w:p w14:paraId="6D25B304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C7185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7D6A1E83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CBBAD25" w14:textId="6B218B3D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d’urgence</w:t>
            </w:r>
          </w:p>
        </w:tc>
        <w:tc>
          <w:tcPr>
            <w:tcW w:w="1559" w:type="dxa"/>
            <w:vAlign w:val="center"/>
          </w:tcPr>
          <w:p w14:paraId="5E8EF8AB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0493B859" w14:textId="75707978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76F0E4CE" w14:textId="5062948B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 xml:space="preserve">Tarif </w:t>
            </w:r>
          </w:p>
          <w:p w14:paraId="56EE5176" w14:textId="3213EED9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B4884E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5E18C24D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5A519C75" w14:textId="76E2E72D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</w:tbl>
    <w:p w14:paraId="2C583A26" w14:textId="77777777" w:rsidR="00E352D0" w:rsidRPr="00E902AB" w:rsidRDefault="00E352D0" w:rsidP="00E352D0">
      <w:pPr>
        <w:spacing w:after="0"/>
        <w:rPr>
          <w:rFonts w:asciiTheme="majorBidi" w:hAnsiTheme="majorBidi" w:cstheme="majorBidi"/>
          <w:b/>
          <w:bCs/>
        </w:rPr>
      </w:pPr>
    </w:p>
    <w:p w14:paraId="5ED359CB" w14:textId="49113F0C" w:rsidR="00766936" w:rsidRPr="00E902AB" w:rsidRDefault="0067542C" w:rsidP="00831A9F">
      <w:pPr>
        <w:rPr>
          <w:rFonts w:asciiTheme="majorBidi" w:hAnsiTheme="majorBidi" w:cstheme="majorBidi"/>
          <w:b/>
          <w:bCs/>
          <w:i/>
          <w:iCs/>
        </w:rPr>
      </w:pPr>
      <w:r w:rsidRPr="00E902AB">
        <w:rPr>
          <w:rFonts w:asciiTheme="majorBidi" w:hAnsiTheme="majorBidi" w:cstheme="majorBidi"/>
          <w:b/>
          <w:bCs/>
          <w:i/>
          <w:iCs/>
        </w:rPr>
        <w:t>NB : les prix s’entendent tous frais inclus</w:t>
      </w:r>
    </w:p>
    <w:p w14:paraId="73756260" w14:textId="177FFDCE" w:rsidR="0067542C" w:rsidRPr="00E902AB" w:rsidRDefault="0067542C" w:rsidP="0067542C">
      <w:pPr>
        <w:jc w:val="center"/>
        <w:rPr>
          <w:rFonts w:asciiTheme="majorBidi" w:hAnsiTheme="majorBidi" w:cstheme="majorBidi"/>
          <w:b/>
          <w:bCs/>
        </w:rPr>
      </w:pPr>
      <w:r w:rsidRPr="00E902AB">
        <w:rPr>
          <w:rFonts w:asciiTheme="majorBidi" w:hAnsiTheme="majorBidi" w:cstheme="majorBidi"/>
          <w:b/>
          <w:bCs/>
        </w:rPr>
        <w:t xml:space="preserve">                     Date :</w:t>
      </w:r>
    </w:p>
    <w:p w14:paraId="59D8E9C5" w14:textId="5FF484AF" w:rsidR="00766936" w:rsidRPr="00E352D0" w:rsidRDefault="0067542C" w:rsidP="001166BB">
      <w:pPr>
        <w:jc w:val="center"/>
        <w:rPr>
          <w:rFonts w:asciiTheme="majorBidi" w:hAnsiTheme="majorBidi" w:cstheme="majorBidi"/>
        </w:rPr>
      </w:pPr>
      <w:r w:rsidRPr="00E352D0">
        <w:rPr>
          <w:rFonts w:asciiTheme="majorBidi" w:hAnsiTheme="majorBidi" w:cstheme="majorBidi"/>
          <w:b/>
          <w:bCs/>
        </w:rPr>
        <w:t xml:space="preserve">                                                                  Le soumissionnaire, (signature)</w:t>
      </w:r>
    </w:p>
    <w:sectPr w:rsidR="00766936" w:rsidRPr="00E352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FF67" w14:textId="77777777" w:rsidR="006A37B7" w:rsidRDefault="006A37B7" w:rsidP="006A37B7">
      <w:pPr>
        <w:spacing w:after="0" w:line="240" w:lineRule="auto"/>
      </w:pPr>
      <w:r>
        <w:separator/>
      </w:r>
    </w:p>
  </w:endnote>
  <w:endnote w:type="continuationSeparator" w:id="0">
    <w:p w14:paraId="61C064E3" w14:textId="77777777" w:rsidR="006A37B7" w:rsidRDefault="006A37B7" w:rsidP="006A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45559"/>
      <w:docPartObj>
        <w:docPartGallery w:val="Page Numbers (Bottom of Page)"/>
        <w:docPartUnique/>
      </w:docPartObj>
    </w:sdtPr>
    <w:sdtEndPr/>
    <w:sdtContent>
      <w:p w14:paraId="0124F90C" w14:textId="0FD9BF66" w:rsidR="004D778D" w:rsidRDefault="004D778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17F76" w14:textId="77777777" w:rsidR="004D778D" w:rsidRDefault="004D77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2F51" w14:textId="77777777" w:rsidR="006A37B7" w:rsidRDefault="006A37B7" w:rsidP="006A37B7">
      <w:pPr>
        <w:spacing w:after="0" w:line="240" w:lineRule="auto"/>
      </w:pPr>
      <w:r>
        <w:separator/>
      </w:r>
    </w:p>
  </w:footnote>
  <w:footnote w:type="continuationSeparator" w:id="0">
    <w:p w14:paraId="6C1F7044" w14:textId="77777777" w:rsidR="006A37B7" w:rsidRDefault="006A37B7" w:rsidP="006A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8122" w14:textId="56D609B9" w:rsidR="006A37B7" w:rsidRDefault="006A37B7">
    <w:pPr>
      <w:pStyle w:val="En-tte"/>
    </w:pPr>
    <w:r w:rsidRPr="009D4FFE">
      <w:rPr>
        <w:noProof/>
      </w:rPr>
      <w:drawing>
        <wp:inline distT="0" distB="0" distL="0" distR="0" wp14:anchorId="3F4EF645" wp14:editId="66514613">
          <wp:extent cx="2179320" cy="632460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FF2B8" w14:textId="77777777" w:rsidR="00267ACD" w:rsidRDefault="00267A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77D51"/>
    <w:multiLevelType w:val="hybridMultilevel"/>
    <w:tmpl w:val="E79C09E4"/>
    <w:lvl w:ilvl="0" w:tplc="87CAF29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3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9F"/>
    <w:rsid w:val="00084830"/>
    <w:rsid w:val="001166BB"/>
    <w:rsid w:val="0013539D"/>
    <w:rsid w:val="00156C82"/>
    <w:rsid w:val="00267ACD"/>
    <w:rsid w:val="00371378"/>
    <w:rsid w:val="003A1FDC"/>
    <w:rsid w:val="00412B82"/>
    <w:rsid w:val="00494895"/>
    <w:rsid w:val="004D733C"/>
    <w:rsid w:val="004D778D"/>
    <w:rsid w:val="00522252"/>
    <w:rsid w:val="0057297E"/>
    <w:rsid w:val="005B0102"/>
    <w:rsid w:val="0063064D"/>
    <w:rsid w:val="0067542C"/>
    <w:rsid w:val="006A37B7"/>
    <w:rsid w:val="006C53E6"/>
    <w:rsid w:val="00766936"/>
    <w:rsid w:val="00803445"/>
    <w:rsid w:val="00831A9F"/>
    <w:rsid w:val="00B73FFE"/>
    <w:rsid w:val="00C359A2"/>
    <w:rsid w:val="00D04BB7"/>
    <w:rsid w:val="00E352D0"/>
    <w:rsid w:val="00E902AB"/>
    <w:rsid w:val="00E903F4"/>
    <w:rsid w:val="00EC06DA"/>
    <w:rsid w:val="00EE4C32"/>
    <w:rsid w:val="00F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2F6D"/>
  <w15:chartTrackingRefBased/>
  <w15:docId w15:val="{DA005F24-0B50-447C-91D6-B7700B5D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A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352D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A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7B7"/>
  </w:style>
  <w:style w:type="paragraph" w:styleId="Pieddepage">
    <w:name w:val="footer"/>
    <w:basedOn w:val="Normal"/>
    <w:link w:val="PieddepageCar"/>
    <w:uiPriority w:val="99"/>
    <w:unhideWhenUsed/>
    <w:rsid w:val="006A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Dir</dc:creator>
  <cp:keywords/>
  <dc:description/>
  <cp:lastModifiedBy>Raissa BACAR</cp:lastModifiedBy>
  <cp:revision>3</cp:revision>
  <dcterms:created xsi:type="dcterms:W3CDTF">2022-04-28T12:34:00Z</dcterms:created>
  <dcterms:modified xsi:type="dcterms:W3CDTF">2022-04-28T12:36:00Z</dcterms:modified>
</cp:coreProperties>
</file>