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3A289" w14:textId="0BE2DB2D" w:rsidR="0016695B" w:rsidRDefault="0016695B" w:rsidP="005F66EE"/>
    <w:p w14:paraId="61A59E7B" w14:textId="77777777" w:rsidR="0016695B" w:rsidRPr="005F66EE" w:rsidRDefault="0016695B" w:rsidP="0016695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F66EE">
        <w:rPr>
          <w:rFonts w:ascii="Arial" w:hAnsi="Arial" w:cs="Arial"/>
          <w:b/>
          <w:bCs/>
          <w:sz w:val="28"/>
          <w:szCs w:val="28"/>
        </w:rPr>
        <w:t>Clause du Règlement général sur la protection des données</w:t>
      </w:r>
    </w:p>
    <w:p w14:paraId="18FEF690" w14:textId="77777777" w:rsidR="0016695B" w:rsidRPr="0016695B" w:rsidRDefault="0016695B" w:rsidP="005F66EE">
      <w:pPr>
        <w:rPr>
          <w:rFonts w:ascii="Arial" w:hAnsi="Arial" w:cs="Arial"/>
          <w:sz w:val="24"/>
          <w:szCs w:val="24"/>
        </w:rPr>
      </w:pPr>
    </w:p>
    <w:p w14:paraId="5369FCF9" w14:textId="60EDC5D8" w:rsidR="0016695B" w:rsidRPr="009D5C50" w:rsidRDefault="0016695B" w:rsidP="0016695B">
      <w:pPr>
        <w:spacing w:after="0"/>
        <w:jc w:val="center"/>
        <w:rPr>
          <w:rFonts w:ascii="Arial" w:hAnsi="Arial" w:cs="Arial"/>
          <w:b/>
          <w:i/>
          <w:iCs/>
        </w:rPr>
      </w:pPr>
      <w:r w:rsidRPr="009D5C50">
        <w:rPr>
          <w:rFonts w:ascii="Arial" w:hAnsi="Arial" w:cs="Arial"/>
          <w:b/>
          <w:i/>
          <w:iCs/>
          <w:lang w:val="fr-FR"/>
        </w:rPr>
        <w:t xml:space="preserve">MARCHE N° </w:t>
      </w:r>
      <w:r w:rsidRPr="009D5C50">
        <w:rPr>
          <w:rFonts w:ascii="Arial" w:hAnsi="Arial" w:cs="Arial"/>
          <w:b/>
          <w:bCs/>
          <w:i/>
          <w:iCs/>
          <w:lang w:val="fr-FR"/>
        </w:rPr>
        <w:t>MAPA2</w:t>
      </w:r>
      <w:r w:rsidR="009D5C50" w:rsidRPr="009D5C50">
        <w:rPr>
          <w:rFonts w:ascii="Arial" w:hAnsi="Arial" w:cs="Arial"/>
          <w:b/>
          <w:bCs/>
          <w:i/>
          <w:iCs/>
          <w:lang w:val="fr-FR"/>
        </w:rPr>
        <w:t>6</w:t>
      </w:r>
      <w:r w:rsidRPr="009D5C50">
        <w:rPr>
          <w:rFonts w:ascii="Arial" w:hAnsi="Arial" w:cs="Arial"/>
          <w:b/>
          <w:bCs/>
          <w:i/>
          <w:iCs/>
          <w:lang w:val="fr-FR"/>
        </w:rPr>
        <w:t>-1</w:t>
      </w:r>
      <w:r w:rsidR="009D5C50" w:rsidRPr="009D5C50">
        <w:rPr>
          <w:rFonts w:ascii="Arial" w:hAnsi="Arial" w:cs="Arial"/>
          <w:b/>
          <w:bCs/>
          <w:i/>
          <w:iCs/>
          <w:lang w:val="fr-FR"/>
        </w:rPr>
        <w:t>0</w:t>
      </w:r>
      <w:r w:rsidRPr="009D5C50">
        <w:rPr>
          <w:rFonts w:ascii="Arial" w:hAnsi="Arial" w:cs="Arial"/>
          <w:b/>
          <w:bCs/>
          <w:i/>
          <w:iCs/>
          <w:lang w:val="fr-FR"/>
        </w:rPr>
        <w:t>CCI</w:t>
      </w:r>
      <w:r w:rsidRPr="009D5C50">
        <w:rPr>
          <w:rFonts w:ascii="Arial" w:hAnsi="Arial" w:cs="Arial"/>
          <w:b/>
          <w:i/>
          <w:iCs/>
        </w:rPr>
        <w:t> </w:t>
      </w:r>
      <w:r w:rsidRPr="009D5C50">
        <w:rPr>
          <w:rFonts w:ascii="Arial" w:hAnsi="Arial" w:cs="Arial"/>
          <w:b/>
          <w:i/>
          <w:iCs/>
          <w:lang w:val="fr-FR"/>
        </w:rPr>
        <w:t xml:space="preserve">- </w:t>
      </w:r>
      <w:r w:rsidRPr="009D5C50">
        <w:rPr>
          <w:rFonts w:ascii="Arial" w:hAnsi="Arial" w:cs="Arial"/>
          <w:b/>
          <w:i/>
          <w:iCs/>
        </w:rPr>
        <w:t>PRESTATION DE COMMISSARIAT AUX COMPTES</w:t>
      </w:r>
      <w:r w:rsidRPr="009D5C50">
        <w:rPr>
          <w:rFonts w:ascii="Arial" w:hAnsi="Arial" w:cs="Arial"/>
          <w:b/>
          <w:i/>
          <w:iCs/>
          <w:lang w:val="fr-FR"/>
        </w:rPr>
        <w:t xml:space="preserve"> </w:t>
      </w:r>
      <w:r w:rsidRPr="009D5C50">
        <w:rPr>
          <w:rFonts w:ascii="Arial" w:hAnsi="Arial" w:cs="Arial"/>
          <w:b/>
          <w:i/>
          <w:iCs/>
        </w:rPr>
        <w:t xml:space="preserve">POUR LA </w:t>
      </w:r>
      <w:r w:rsidRPr="009D5C50">
        <w:rPr>
          <w:rFonts w:ascii="Arial" w:hAnsi="Arial" w:cs="Arial"/>
          <w:b/>
          <w:bCs/>
          <w:i/>
          <w:iCs/>
        </w:rPr>
        <w:t>CHAMBRE DE COMMERCE ET D'INDUSTRIE DE MAYOTTE</w:t>
      </w:r>
    </w:p>
    <w:p w14:paraId="1E04881B" w14:textId="63D07E41" w:rsidR="0016695B" w:rsidRPr="0016695B" w:rsidRDefault="0016695B" w:rsidP="0016695B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fr-FR"/>
        </w:rPr>
      </w:pPr>
    </w:p>
    <w:p w14:paraId="7A650BEB" w14:textId="77777777" w:rsidR="0016695B" w:rsidRPr="00942058" w:rsidRDefault="0016695B" w:rsidP="0094205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8A455FB" w14:textId="77777777" w:rsidR="005F66EE" w:rsidRPr="005F66EE" w:rsidRDefault="005F66EE" w:rsidP="0094205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F66EE">
        <w:rPr>
          <w:rFonts w:ascii="Arial" w:hAnsi="Arial" w:cs="Arial"/>
          <w:b/>
          <w:bCs/>
          <w:sz w:val="24"/>
          <w:szCs w:val="24"/>
        </w:rPr>
        <w:t>Protection des données à caractère personnel</w:t>
      </w:r>
    </w:p>
    <w:p w14:paraId="1D4FEF03" w14:textId="77777777" w:rsidR="00942058" w:rsidRDefault="00942058" w:rsidP="00942058">
      <w:pPr>
        <w:jc w:val="both"/>
        <w:rPr>
          <w:rFonts w:ascii="Arial" w:hAnsi="Arial" w:cs="Arial"/>
          <w:sz w:val="24"/>
          <w:szCs w:val="24"/>
        </w:rPr>
      </w:pPr>
    </w:p>
    <w:p w14:paraId="7F30DC1F" w14:textId="69BB4C37" w:rsidR="005F66EE" w:rsidRPr="005F66EE" w:rsidRDefault="005F66EE" w:rsidP="001E49B5">
      <w:pPr>
        <w:spacing w:after="0"/>
        <w:jc w:val="both"/>
        <w:rPr>
          <w:rFonts w:ascii="Arial" w:hAnsi="Arial" w:cs="Arial"/>
          <w:sz w:val="24"/>
          <w:szCs w:val="24"/>
        </w:rPr>
      </w:pPr>
      <w:r w:rsidRPr="005F66EE">
        <w:rPr>
          <w:rFonts w:ascii="Arial" w:hAnsi="Arial" w:cs="Arial"/>
          <w:sz w:val="24"/>
          <w:szCs w:val="24"/>
        </w:rPr>
        <w:t>Le TITULAIRE est tenu de respecter la réglementation en vigueur applicable au traitement de données</w:t>
      </w:r>
      <w:r w:rsidR="00942058">
        <w:rPr>
          <w:rFonts w:ascii="Arial" w:hAnsi="Arial" w:cs="Arial"/>
          <w:sz w:val="24"/>
          <w:szCs w:val="24"/>
          <w:lang w:val="fr-FR"/>
        </w:rPr>
        <w:t xml:space="preserve"> </w:t>
      </w:r>
      <w:r w:rsidRPr="005F66EE">
        <w:rPr>
          <w:rFonts w:ascii="Arial" w:hAnsi="Arial" w:cs="Arial"/>
          <w:sz w:val="24"/>
          <w:szCs w:val="24"/>
        </w:rPr>
        <w:t>à caractère personnel et, en particulier, le règlement (UE) 2016/679 du Parlement européen et du</w:t>
      </w:r>
      <w:r w:rsidR="00942058">
        <w:rPr>
          <w:rFonts w:ascii="Arial" w:hAnsi="Arial" w:cs="Arial"/>
          <w:sz w:val="24"/>
          <w:szCs w:val="24"/>
          <w:lang w:val="fr-FR"/>
        </w:rPr>
        <w:t xml:space="preserve"> </w:t>
      </w:r>
      <w:r w:rsidRPr="005F66EE">
        <w:rPr>
          <w:rFonts w:ascii="Arial" w:hAnsi="Arial" w:cs="Arial"/>
          <w:sz w:val="24"/>
          <w:szCs w:val="24"/>
        </w:rPr>
        <w:t>Conseil du 27 avril 2016 (règlement général sur la protection des données ou « RGPD ») et la loi</w:t>
      </w:r>
      <w:r w:rsidR="00942058">
        <w:rPr>
          <w:rFonts w:ascii="Arial" w:hAnsi="Arial" w:cs="Arial"/>
          <w:sz w:val="24"/>
          <w:szCs w:val="24"/>
          <w:lang w:val="fr-FR"/>
        </w:rPr>
        <w:t xml:space="preserve"> </w:t>
      </w:r>
      <w:r w:rsidRPr="005F66EE">
        <w:rPr>
          <w:rFonts w:ascii="Arial" w:hAnsi="Arial" w:cs="Arial"/>
          <w:sz w:val="24"/>
          <w:szCs w:val="24"/>
        </w:rPr>
        <w:t>française n° 78-17 du 6 janvier 1978 relative à l’informatique, aux fichiers et aux libertés modifiée (ci</w:t>
      </w:r>
      <w:r w:rsidR="00942058">
        <w:rPr>
          <w:rFonts w:ascii="Arial" w:hAnsi="Arial" w:cs="Arial"/>
          <w:sz w:val="24"/>
          <w:szCs w:val="24"/>
          <w:lang w:val="fr-FR"/>
        </w:rPr>
        <w:t>-</w:t>
      </w:r>
      <w:r w:rsidRPr="005F66EE">
        <w:rPr>
          <w:rFonts w:ascii="Arial" w:hAnsi="Arial" w:cs="Arial"/>
          <w:sz w:val="24"/>
          <w:szCs w:val="24"/>
        </w:rPr>
        <w:t>après</w:t>
      </w:r>
      <w:r w:rsidR="00942058">
        <w:rPr>
          <w:rFonts w:ascii="Arial" w:hAnsi="Arial" w:cs="Arial"/>
          <w:sz w:val="24"/>
          <w:szCs w:val="24"/>
          <w:lang w:val="fr-FR"/>
        </w:rPr>
        <w:t xml:space="preserve"> </w:t>
      </w:r>
      <w:r w:rsidRPr="005F66EE">
        <w:rPr>
          <w:rFonts w:ascii="Arial" w:hAnsi="Arial" w:cs="Arial"/>
          <w:sz w:val="24"/>
          <w:szCs w:val="24"/>
        </w:rPr>
        <w:t>la «</w:t>
      </w:r>
      <w:r w:rsidR="00942058">
        <w:rPr>
          <w:rFonts w:ascii="Arial" w:hAnsi="Arial" w:cs="Arial"/>
          <w:sz w:val="24"/>
          <w:szCs w:val="24"/>
          <w:lang w:val="fr-FR"/>
        </w:rPr>
        <w:t xml:space="preserve"> </w:t>
      </w:r>
      <w:r w:rsidRPr="005F66EE">
        <w:rPr>
          <w:rFonts w:ascii="Arial" w:hAnsi="Arial" w:cs="Arial"/>
          <w:sz w:val="24"/>
          <w:szCs w:val="24"/>
        </w:rPr>
        <w:t>réglementation applicable sur la protection des données personnelles »).</w:t>
      </w:r>
    </w:p>
    <w:p w14:paraId="037DB970" w14:textId="77777777" w:rsidR="00942058" w:rsidRDefault="00942058" w:rsidP="001E49B5">
      <w:pPr>
        <w:jc w:val="both"/>
        <w:rPr>
          <w:rFonts w:ascii="Arial" w:hAnsi="Arial" w:cs="Arial"/>
          <w:sz w:val="24"/>
          <w:szCs w:val="24"/>
        </w:rPr>
      </w:pPr>
    </w:p>
    <w:p w14:paraId="10798DF2" w14:textId="3E1D421A" w:rsidR="005F66EE" w:rsidRPr="005F66EE" w:rsidRDefault="005F66EE" w:rsidP="005F66EE">
      <w:pPr>
        <w:rPr>
          <w:rFonts w:ascii="Arial" w:hAnsi="Arial" w:cs="Arial"/>
          <w:sz w:val="24"/>
          <w:szCs w:val="24"/>
        </w:rPr>
      </w:pPr>
      <w:r w:rsidRPr="005F66EE">
        <w:rPr>
          <w:rFonts w:ascii="Arial" w:hAnsi="Arial" w:cs="Arial"/>
          <w:sz w:val="24"/>
          <w:szCs w:val="24"/>
        </w:rPr>
        <w:t>A ce titre, le TITULAIRE s’engage à :</w:t>
      </w:r>
    </w:p>
    <w:p w14:paraId="21882D73" w14:textId="21A6FE07" w:rsidR="005F66EE" w:rsidRDefault="005F66EE" w:rsidP="003D28D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42058">
        <w:rPr>
          <w:rFonts w:ascii="Arial" w:hAnsi="Arial" w:cs="Arial"/>
          <w:sz w:val="24"/>
          <w:szCs w:val="24"/>
        </w:rPr>
        <w:t>Traiter uniquement les données communiquées pour les finalités qui font l’objet du présent</w:t>
      </w:r>
      <w:r w:rsidR="00942058">
        <w:rPr>
          <w:rFonts w:ascii="Arial" w:hAnsi="Arial" w:cs="Arial"/>
          <w:sz w:val="24"/>
          <w:szCs w:val="24"/>
          <w:lang w:val="fr-FR"/>
        </w:rPr>
        <w:t xml:space="preserve"> </w:t>
      </w:r>
      <w:r w:rsidRPr="00942058">
        <w:rPr>
          <w:rFonts w:ascii="Arial" w:hAnsi="Arial" w:cs="Arial"/>
          <w:sz w:val="24"/>
          <w:szCs w:val="24"/>
        </w:rPr>
        <w:t>contrat, et selon les instructions documentées de</w:t>
      </w:r>
      <w:r w:rsidR="00771CD9">
        <w:rPr>
          <w:rFonts w:ascii="Arial" w:hAnsi="Arial" w:cs="Arial"/>
          <w:sz w:val="24"/>
          <w:szCs w:val="24"/>
          <w:lang w:val="fr-FR"/>
        </w:rPr>
        <w:t xml:space="preserve"> la CCIM</w:t>
      </w:r>
      <w:r w:rsidRPr="00942058">
        <w:rPr>
          <w:rFonts w:ascii="Arial" w:hAnsi="Arial" w:cs="Arial"/>
          <w:sz w:val="24"/>
          <w:szCs w:val="24"/>
        </w:rPr>
        <w:t xml:space="preserve"> :</w:t>
      </w:r>
    </w:p>
    <w:p w14:paraId="1E6C1A8D" w14:textId="77777777" w:rsidR="00771CD9" w:rsidRPr="00942058" w:rsidRDefault="00771CD9" w:rsidP="003D28D3">
      <w:pPr>
        <w:pStyle w:val="Paragraphedeliste"/>
        <w:jc w:val="both"/>
        <w:rPr>
          <w:rFonts w:ascii="Arial" w:hAnsi="Arial" w:cs="Arial"/>
          <w:sz w:val="24"/>
          <w:szCs w:val="24"/>
        </w:rPr>
      </w:pPr>
    </w:p>
    <w:p w14:paraId="34180596" w14:textId="0719808F" w:rsidR="003D28D3" w:rsidRPr="003D28D3" w:rsidRDefault="005F66EE" w:rsidP="003D28D3">
      <w:pPr>
        <w:pStyle w:val="Paragraphedeliste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</w:rPr>
        <w:t>Garantir la confidentialité des données traitées dans le cadre du présent</w:t>
      </w:r>
      <w:r w:rsidR="003D28D3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contrat</w:t>
      </w:r>
      <w:r w:rsidR="003D28D3">
        <w:rPr>
          <w:rFonts w:ascii="Arial" w:hAnsi="Arial" w:cs="Arial"/>
          <w:sz w:val="24"/>
          <w:szCs w:val="24"/>
        </w:rPr>
        <w:t> </w:t>
      </w:r>
      <w:r w:rsidR="003D28D3">
        <w:rPr>
          <w:rFonts w:ascii="Arial" w:hAnsi="Arial" w:cs="Arial"/>
          <w:sz w:val="24"/>
          <w:szCs w:val="24"/>
          <w:lang w:val="fr-FR"/>
        </w:rPr>
        <w:t>;</w:t>
      </w:r>
    </w:p>
    <w:p w14:paraId="6D8A08CB" w14:textId="77777777" w:rsidR="003D28D3" w:rsidRPr="003D28D3" w:rsidRDefault="003D28D3" w:rsidP="003D28D3">
      <w:pPr>
        <w:pStyle w:val="Paragraphedeliste"/>
        <w:spacing w:after="0"/>
        <w:rPr>
          <w:rFonts w:ascii="Arial" w:hAnsi="Arial" w:cs="Arial"/>
          <w:sz w:val="24"/>
          <w:szCs w:val="24"/>
        </w:rPr>
      </w:pPr>
    </w:p>
    <w:p w14:paraId="78659ECD" w14:textId="77777777" w:rsidR="003D28D3" w:rsidRPr="003D28D3" w:rsidRDefault="003D28D3" w:rsidP="003D28D3">
      <w:pPr>
        <w:pStyle w:val="Paragraphedeliste"/>
        <w:jc w:val="both"/>
        <w:rPr>
          <w:rFonts w:ascii="Arial" w:hAnsi="Arial" w:cs="Arial"/>
          <w:sz w:val="24"/>
          <w:szCs w:val="24"/>
        </w:rPr>
      </w:pPr>
    </w:p>
    <w:p w14:paraId="76D51FD8" w14:textId="039A8122" w:rsidR="00771CD9" w:rsidRPr="003D28D3" w:rsidRDefault="005F66EE" w:rsidP="003D28D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</w:rPr>
        <w:t>Ne pas divulguer ces informations à d’autres personnes non autorisées, qu’il s’agisse de</w:t>
      </w:r>
      <w:r w:rsidR="00771CD9" w:rsidRPr="003D28D3">
        <w:rPr>
          <w:rFonts w:ascii="Arial" w:hAnsi="Arial" w:cs="Arial"/>
          <w:sz w:val="24"/>
          <w:szCs w:val="24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personnes privées ou publiques, physiques ou morales ;</w:t>
      </w:r>
    </w:p>
    <w:p w14:paraId="5682E697" w14:textId="77777777" w:rsidR="00771CD9" w:rsidRPr="00771CD9" w:rsidRDefault="00771CD9" w:rsidP="003D28D3">
      <w:pPr>
        <w:pStyle w:val="Paragraphedeliste"/>
        <w:spacing w:before="120" w:after="0"/>
        <w:jc w:val="both"/>
        <w:rPr>
          <w:rFonts w:ascii="Arial" w:hAnsi="Arial" w:cs="Arial"/>
          <w:sz w:val="24"/>
          <w:szCs w:val="24"/>
        </w:rPr>
      </w:pPr>
    </w:p>
    <w:p w14:paraId="145BE2C7" w14:textId="2DB6DAAE" w:rsidR="005F66EE" w:rsidRDefault="005F66EE" w:rsidP="003D28D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</w:rPr>
        <w:t>Veiller à ce que les personnes autorisées à traiter les données en vertu du présent marché</w:t>
      </w:r>
      <w:r w:rsid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disposent de la formation nécessaire en matière de protection des données à caractère</w:t>
      </w:r>
      <w:r w:rsid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personnel et prennent l’engagement de respecter la confidentialité des données ;</w:t>
      </w:r>
    </w:p>
    <w:p w14:paraId="5AEFFE4E" w14:textId="77777777" w:rsidR="00771CD9" w:rsidRPr="00771CD9" w:rsidRDefault="00771CD9" w:rsidP="003D28D3">
      <w:pPr>
        <w:pStyle w:val="Paragraphedeliste"/>
        <w:jc w:val="both"/>
        <w:rPr>
          <w:rFonts w:ascii="Arial" w:hAnsi="Arial" w:cs="Arial"/>
          <w:sz w:val="24"/>
          <w:szCs w:val="24"/>
        </w:rPr>
      </w:pPr>
    </w:p>
    <w:p w14:paraId="757E1A69" w14:textId="1BE0E15F" w:rsidR="003D28D3" w:rsidRPr="003D28D3" w:rsidRDefault="005F66EE" w:rsidP="003D28D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</w:rPr>
        <w:t>Traiter les données dans un pays disposant d’un niveau de protection jugé adéquat par la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Commission Européenne ;</w:t>
      </w:r>
    </w:p>
    <w:p w14:paraId="75BD2D41" w14:textId="77777777" w:rsidR="003D28D3" w:rsidRPr="003D28D3" w:rsidRDefault="003D28D3" w:rsidP="003D28D3">
      <w:pPr>
        <w:pStyle w:val="Paragraphedeliste"/>
        <w:jc w:val="both"/>
        <w:rPr>
          <w:rFonts w:ascii="Arial" w:hAnsi="Arial" w:cs="Arial"/>
          <w:sz w:val="24"/>
          <w:szCs w:val="24"/>
        </w:rPr>
      </w:pPr>
    </w:p>
    <w:p w14:paraId="14EC4DF6" w14:textId="52FE1FFF" w:rsidR="003D28D3" w:rsidRPr="003D28D3" w:rsidRDefault="005F66EE" w:rsidP="003D28D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</w:rPr>
        <w:t>Prendre en compte, s’agissant de ses outils et services, les principes de protection des données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dès la conception et de protection des données par défaut, conformément au Règlement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européen sur la protection des données ;</w:t>
      </w:r>
    </w:p>
    <w:p w14:paraId="7AF49B07" w14:textId="77777777" w:rsidR="003D28D3" w:rsidRPr="003D28D3" w:rsidRDefault="003D28D3" w:rsidP="003D28D3">
      <w:pPr>
        <w:jc w:val="both"/>
        <w:rPr>
          <w:rFonts w:ascii="Arial" w:hAnsi="Arial" w:cs="Arial"/>
          <w:sz w:val="24"/>
          <w:szCs w:val="24"/>
        </w:rPr>
      </w:pPr>
    </w:p>
    <w:p w14:paraId="622B7AF3" w14:textId="5B9EB084" w:rsidR="005F66EE" w:rsidRDefault="005F66EE" w:rsidP="00771CD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</w:rPr>
        <w:lastRenderedPageBreak/>
        <w:t>Tenir à la disposition de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la CCIM</w:t>
      </w:r>
      <w:r w:rsidRPr="00771CD9">
        <w:rPr>
          <w:rFonts w:ascii="Arial" w:hAnsi="Arial" w:cs="Arial"/>
          <w:sz w:val="24"/>
          <w:szCs w:val="24"/>
        </w:rPr>
        <w:t xml:space="preserve"> toutes informations utiles pour la réalisation d’analyses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d’impact sur la vie privée des personnes concernées, conformément au Règlement européen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sur la protection des données ;</w:t>
      </w:r>
    </w:p>
    <w:p w14:paraId="71E6AA4A" w14:textId="77777777" w:rsidR="00771CD9" w:rsidRPr="00771CD9" w:rsidRDefault="00771CD9" w:rsidP="00771CD9">
      <w:pPr>
        <w:pStyle w:val="Paragraphedeliste"/>
        <w:jc w:val="both"/>
        <w:rPr>
          <w:rFonts w:ascii="Arial" w:hAnsi="Arial" w:cs="Arial"/>
          <w:sz w:val="24"/>
          <w:szCs w:val="24"/>
        </w:rPr>
      </w:pPr>
    </w:p>
    <w:p w14:paraId="5B3DFDEF" w14:textId="58F51795" w:rsidR="00771CD9" w:rsidRPr="00771CD9" w:rsidRDefault="005F66EE" w:rsidP="00771CD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</w:rPr>
        <w:t>Prendre toutes mesures nécessaires, techniques et organisationnelles appropriées afin de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garantir un niveau de sécurité adéquat, y compris entre autres, selon les besoins :</w:t>
      </w:r>
    </w:p>
    <w:p w14:paraId="0EB89BCF" w14:textId="77777777" w:rsidR="00771CD9" w:rsidRPr="00771CD9" w:rsidRDefault="00771CD9" w:rsidP="00771CD9">
      <w:pPr>
        <w:pStyle w:val="Paragraphedeliste"/>
        <w:jc w:val="both"/>
        <w:rPr>
          <w:rFonts w:ascii="Arial" w:hAnsi="Arial" w:cs="Arial"/>
          <w:sz w:val="24"/>
          <w:szCs w:val="24"/>
        </w:rPr>
      </w:pPr>
    </w:p>
    <w:p w14:paraId="68A3E2F5" w14:textId="005DC70A" w:rsidR="005F66EE" w:rsidRPr="00771CD9" w:rsidRDefault="005F66EE" w:rsidP="00771CD9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</w:rPr>
        <w:t>Le chiffrement des données à caractère personnel ;</w:t>
      </w:r>
    </w:p>
    <w:p w14:paraId="1D5CBA67" w14:textId="4DDCF9CB" w:rsidR="005F66EE" w:rsidRPr="00771CD9" w:rsidRDefault="005F66EE" w:rsidP="00771CD9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</w:rPr>
        <w:t>Les moyens permettant de garantir la confidentialité, l’intégrité, la disponibilité et la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résilience des systèmes et des services de traitement ;</w:t>
      </w:r>
    </w:p>
    <w:p w14:paraId="6D7EE53C" w14:textId="69414928" w:rsidR="005F66EE" w:rsidRPr="00771CD9" w:rsidRDefault="005F66EE" w:rsidP="00771CD9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</w:rPr>
        <w:t>Les moyens permettant de rétablir la disponibilité des données et l’accès à celles-ci</w:t>
      </w:r>
      <w:r w:rsid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dans des délais appropriés en cas d’incident physique ou technique ;</w:t>
      </w:r>
    </w:p>
    <w:p w14:paraId="38C720DE" w14:textId="3D836658" w:rsidR="005F66EE" w:rsidRPr="00771CD9" w:rsidRDefault="005F66EE" w:rsidP="00771CD9">
      <w:pPr>
        <w:pStyle w:val="Paragraphedeliste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</w:rPr>
        <w:t>Une procédure visant à tester, à analyser et à évaluer régulièrement l’efficacité des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mesures techniques et organisationnelles pour assurer la sécurité du traitement ;</w:t>
      </w:r>
    </w:p>
    <w:p w14:paraId="74FA05C0" w14:textId="77777777" w:rsidR="00771CD9" w:rsidRPr="005F66EE" w:rsidRDefault="00771CD9" w:rsidP="00771CD9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14:paraId="7E4166C8" w14:textId="007F00DB" w:rsidR="005F66EE" w:rsidRPr="00771CD9" w:rsidRDefault="005F66EE" w:rsidP="00771CD9">
      <w:pPr>
        <w:pStyle w:val="Paragraphedeliste"/>
        <w:numPr>
          <w:ilvl w:val="0"/>
          <w:numId w:val="3"/>
        </w:numPr>
        <w:spacing w:after="0"/>
        <w:jc w:val="both"/>
      </w:pPr>
      <w:r w:rsidRPr="00771CD9">
        <w:rPr>
          <w:rFonts w:ascii="Arial" w:hAnsi="Arial" w:cs="Arial"/>
          <w:sz w:val="24"/>
          <w:szCs w:val="24"/>
        </w:rPr>
        <w:t xml:space="preserve">Notifier sans délai à </w:t>
      </w:r>
      <w:r w:rsidR="00771CD9" w:rsidRPr="00771CD9">
        <w:rPr>
          <w:rFonts w:ascii="Arial" w:hAnsi="Arial" w:cs="Arial"/>
          <w:sz w:val="24"/>
          <w:szCs w:val="24"/>
          <w:lang w:val="fr-FR"/>
        </w:rPr>
        <w:t>la CCIM</w:t>
      </w:r>
      <w:r w:rsidRPr="00771CD9">
        <w:rPr>
          <w:rFonts w:ascii="Arial" w:hAnsi="Arial" w:cs="Arial"/>
          <w:sz w:val="24"/>
          <w:szCs w:val="24"/>
        </w:rPr>
        <w:t xml:space="preserve"> à l’adresse suivante </w:t>
      </w:r>
      <w:hyperlink r:id="rId7" w:history="1">
        <w:r w:rsidR="00771CD9" w:rsidRPr="00771CD9">
          <w:rPr>
            <w:rStyle w:val="Lienhypertexte"/>
            <w:rFonts w:ascii="Arial" w:hAnsi="Arial" w:cs="Arial"/>
          </w:rPr>
          <w:t>dpo@cci-mayotte-region.fr</w:t>
        </w:r>
      </w:hyperlink>
      <w:r w:rsidR="00771CD9" w:rsidRPr="00771CD9">
        <w:rPr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toute</w:t>
      </w:r>
      <w:r w:rsidR="00771CD9" w:rsidRPr="00771CD9">
        <w:rPr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violation de données à caractère personnel, ainsi que toute information utile relative à la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gravité et l’étendue de la violation et son origine afin de permettre à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la CCIM</w:t>
      </w:r>
      <w:r w:rsidRPr="00771CD9">
        <w:rPr>
          <w:rFonts w:ascii="Arial" w:hAnsi="Arial" w:cs="Arial"/>
          <w:sz w:val="24"/>
          <w:szCs w:val="24"/>
        </w:rPr>
        <w:t xml:space="preserve"> de notifier cette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violation à la CNIL si nécessaire (nature des faits, impact sur les personnes concernées et, le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cas échéant, mesures permettant de limiter l’impact sur les personnes concernées) ;</w:t>
      </w:r>
    </w:p>
    <w:p w14:paraId="1D7EA139" w14:textId="77777777" w:rsidR="00771CD9" w:rsidRPr="005F66EE" w:rsidRDefault="00771CD9" w:rsidP="00771CD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F100549" w14:textId="2D11EFE7" w:rsidR="005F66EE" w:rsidRPr="00771CD9" w:rsidRDefault="005F66EE" w:rsidP="00771CD9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</w:rPr>
        <w:t>A la fin de la prestation, procéder à la suppression des données traitées dans le cadre du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771CD9">
        <w:rPr>
          <w:rFonts w:ascii="Arial" w:hAnsi="Arial" w:cs="Arial"/>
          <w:sz w:val="24"/>
          <w:szCs w:val="24"/>
        </w:rPr>
        <w:t>présent contrat et des copies existantes, et justifier par écrit de cette destruction</w:t>
      </w:r>
      <w:r w:rsidR="00771CD9">
        <w:rPr>
          <w:rFonts w:ascii="Arial" w:hAnsi="Arial" w:cs="Arial"/>
          <w:sz w:val="24"/>
          <w:szCs w:val="24"/>
          <w:lang w:val="fr-FR"/>
        </w:rPr>
        <w:t>.</w:t>
      </w:r>
    </w:p>
    <w:p w14:paraId="5955F638" w14:textId="1535B8FD" w:rsidR="005F66EE" w:rsidRPr="005F66EE" w:rsidRDefault="005F66EE" w:rsidP="00771CD9">
      <w:pPr>
        <w:jc w:val="both"/>
        <w:rPr>
          <w:rFonts w:ascii="Arial" w:hAnsi="Arial" w:cs="Arial"/>
          <w:sz w:val="24"/>
          <w:szCs w:val="24"/>
        </w:rPr>
      </w:pPr>
      <w:r w:rsidRPr="005F66EE">
        <w:rPr>
          <w:rFonts w:ascii="Arial" w:hAnsi="Arial" w:cs="Arial"/>
          <w:sz w:val="24"/>
          <w:szCs w:val="24"/>
        </w:rPr>
        <w:t>Le TITULAIRE tiendra à la disposition de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la CCIM</w:t>
      </w:r>
      <w:r w:rsidRPr="005F66EE">
        <w:rPr>
          <w:rFonts w:ascii="Arial" w:hAnsi="Arial" w:cs="Arial"/>
          <w:sz w:val="24"/>
          <w:szCs w:val="24"/>
        </w:rPr>
        <w:t xml:space="preserve"> la documentation nécessaire pour démontrer le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5F66EE">
        <w:rPr>
          <w:rFonts w:ascii="Arial" w:hAnsi="Arial" w:cs="Arial"/>
          <w:sz w:val="24"/>
          <w:szCs w:val="24"/>
        </w:rPr>
        <w:t>respect de toutes ses obligations. Il communiquera le nom et les coordonnées de son délégué à la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5F66EE">
        <w:rPr>
          <w:rFonts w:ascii="Arial" w:hAnsi="Arial" w:cs="Arial"/>
          <w:sz w:val="24"/>
          <w:szCs w:val="24"/>
        </w:rPr>
        <w:t>protection des données, s’il en a désigné un conformément à l’article 37 du règlement européen sur</w:t>
      </w:r>
      <w:r w:rsidR="00771CD9"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Pr="005F66EE">
        <w:rPr>
          <w:rFonts w:ascii="Arial" w:hAnsi="Arial" w:cs="Arial"/>
          <w:sz w:val="24"/>
          <w:szCs w:val="24"/>
        </w:rPr>
        <w:t>la protection des données.</w:t>
      </w:r>
    </w:p>
    <w:p w14:paraId="72B3F9A0" w14:textId="5167BDC9" w:rsidR="005F66EE" w:rsidRDefault="00771CD9" w:rsidP="00771CD9">
      <w:pPr>
        <w:jc w:val="both"/>
        <w:rPr>
          <w:rFonts w:ascii="Arial" w:hAnsi="Arial" w:cs="Arial"/>
          <w:sz w:val="24"/>
          <w:szCs w:val="24"/>
        </w:rPr>
      </w:pPr>
      <w:r w:rsidRPr="00771CD9">
        <w:rPr>
          <w:rFonts w:ascii="Arial" w:hAnsi="Arial" w:cs="Arial"/>
          <w:sz w:val="24"/>
          <w:szCs w:val="24"/>
          <w:lang w:val="fr-FR"/>
        </w:rPr>
        <w:t xml:space="preserve">La CCIM </w:t>
      </w:r>
      <w:r w:rsidR="005F66EE" w:rsidRPr="005F66EE">
        <w:rPr>
          <w:rFonts w:ascii="Arial" w:hAnsi="Arial" w:cs="Arial"/>
          <w:sz w:val="24"/>
          <w:szCs w:val="24"/>
        </w:rPr>
        <w:t>rappelle que, en cas de non-respect des dispositions précitées, la responsabilité du TITULAIRE</w:t>
      </w:r>
      <w:r w:rsidRPr="00771CD9">
        <w:rPr>
          <w:rFonts w:ascii="Arial" w:hAnsi="Arial" w:cs="Arial"/>
          <w:sz w:val="24"/>
          <w:szCs w:val="24"/>
          <w:lang w:val="fr-FR"/>
        </w:rPr>
        <w:t xml:space="preserve"> </w:t>
      </w:r>
      <w:r w:rsidR="005F66EE" w:rsidRPr="00771CD9">
        <w:rPr>
          <w:rFonts w:ascii="Arial" w:hAnsi="Arial" w:cs="Arial"/>
          <w:sz w:val="24"/>
          <w:szCs w:val="24"/>
        </w:rPr>
        <w:t>peut également être engagée sur la base des dispositions des articles 226-17 et 226-5 du code pénal.</w:t>
      </w:r>
    </w:p>
    <w:p w14:paraId="13E89FC3" w14:textId="5E45CA37" w:rsidR="001E49B5" w:rsidRDefault="001E49B5" w:rsidP="00771CD9">
      <w:pPr>
        <w:jc w:val="both"/>
        <w:rPr>
          <w:rFonts w:ascii="Arial" w:hAnsi="Arial" w:cs="Arial"/>
          <w:sz w:val="24"/>
          <w:szCs w:val="24"/>
        </w:rPr>
      </w:pPr>
    </w:p>
    <w:p w14:paraId="366B79AC" w14:textId="54277F38" w:rsidR="001E49B5" w:rsidRDefault="001E49B5" w:rsidP="00771CD9">
      <w:pPr>
        <w:jc w:val="both"/>
        <w:rPr>
          <w:rFonts w:ascii="Arial" w:hAnsi="Arial" w:cs="Arial"/>
          <w:sz w:val="24"/>
          <w:szCs w:val="24"/>
        </w:rPr>
      </w:pPr>
    </w:p>
    <w:p w14:paraId="0A4868FB" w14:textId="4ACDCDC4" w:rsidR="001E49B5" w:rsidRDefault="001E49B5" w:rsidP="00771CD9">
      <w:pPr>
        <w:jc w:val="both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 xml:space="preserve">A                                                </w:t>
      </w:r>
      <w:proofErr w:type="gramStart"/>
      <w:r>
        <w:rPr>
          <w:rFonts w:ascii="Arial" w:hAnsi="Arial" w:cs="Arial"/>
          <w:sz w:val="24"/>
          <w:szCs w:val="24"/>
          <w:lang w:val="fr-FR"/>
        </w:rPr>
        <w:t xml:space="preserve">  ,</w:t>
      </w:r>
      <w:proofErr w:type="gramEnd"/>
      <w:r>
        <w:rPr>
          <w:rFonts w:ascii="Arial" w:hAnsi="Arial" w:cs="Arial"/>
          <w:sz w:val="24"/>
          <w:szCs w:val="24"/>
          <w:lang w:val="fr-FR"/>
        </w:rPr>
        <w:t xml:space="preserve"> le</w:t>
      </w:r>
    </w:p>
    <w:p w14:paraId="545BB796" w14:textId="4FDCE73A" w:rsidR="001E49B5" w:rsidRPr="001E49B5" w:rsidRDefault="001E49B5" w:rsidP="00771CD9">
      <w:pPr>
        <w:jc w:val="both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>Signature</w:t>
      </w:r>
    </w:p>
    <w:sectPr w:rsidR="001E49B5" w:rsidRPr="001E49B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5FA1C5" w14:textId="77777777" w:rsidR="00DC6333" w:rsidRDefault="00DC6333" w:rsidP="0016695B">
      <w:pPr>
        <w:spacing w:after="0" w:line="240" w:lineRule="auto"/>
      </w:pPr>
      <w:r>
        <w:separator/>
      </w:r>
    </w:p>
  </w:endnote>
  <w:endnote w:type="continuationSeparator" w:id="0">
    <w:p w14:paraId="08A2779D" w14:textId="77777777" w:rsidR="00DC6333" w:rsidRDefault="00DC6333" w:rsidP="00166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 Condensed">
    <w:altName w:val="Verdana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5A6E5" w14:textId="77777777" w:rsidR="00A95AA0" w:rsidRPr="00A95AA0" w:rsidRDefault="00A95AA0" w:rsidP="00A95AA0">
    <w:pPr>
      <w:spacing w:after="0"/>
      <w:jc w:val="center"/>
      <w:rPr>
        <w:rFonts w:ascii="Arial" w:hAnsi="Arial" w:cs="Arial"/>
        <w:b/>
        <w:sz w:val="16"/>
        <w:szCs w:val="16"/>
      </w:rPr>
    </w:pPr>
  </w:p>
  <w:p w14:paraId="39308FF6" w14:textId="20C16671" w:rsidR="00A95AA0" w:rsidRPr="00A95AA0" w:rsidRDefault="00A95AA0" w:rsidP="00A95AA0">
    <w:pPr>
      <w:spacing w:after="0"/>
      <w:jc w:val="center"/>
      <w:rPr>
        <w:rFonts w:ascii="Arial" w:hAnsi="Arial" w:cs="Arial"/>
        <w:b/>
        <w:bCs/>
        <w:sz w:val="16"/>
        <w:szCs w:val="16"/>
      </w:rPr>
    </w:pPr>
    <w:r w:rsidRPr="00A95AA0">
      <w:rPr>
        <w:rFonts w:ascii="Arial" w:hAnsi="Arial" w:cs="Arial"/>
        <w:b/>
        <w:bCs/>
        <w:sz w:val="16"/>
        <w:szCs w:val="16"/>
      </w:rPr>
      <w:t xml:space="preserve">Place Mariage – CS 73904 – 97641 MAMOUDZOU CEDEX – T 02 69 61 04 26 – </w:t>
    </w:r>
    <w:hyperlink r:id="rId1">
      <w:r w:rsidRPr="00A95AA0">
        <w:rPr>
          <w:rStyle w:val="Lienhypertexte"/>
          <w:rFonts w:ascii="Arial" w:hAnsi="Arial" w:cs="Arial"/>
          <w:b/>
          <w:bCs/>
          <w:sz w:val="16"/>
          <w:szCs w:val="16"/>
        </w:rPr>
        <w:t>www.mayotte.cci.fr</w:t>
      </w:r>
    </w:hyperlink>
  </w:p>
  <w:p w14:paraId="170F9202" w14:textId="77777777" w:rsidR="00A95AA0" w:rsidRPr="00A95AA0" w:rsidRDefault="00A95AA0" w:rsidP="00A95AA0">
    <w:pPr>
      <w:pStyle w:val="Pieddepage"/>
      <w:jc w:val="center"/>
      <w:rPr>
        <w:rFonts w:ascii="Arial" w:hAnsi="Arial" w:cs="Arial"/>
        <w:b/>
        <w:bCs/>
        <w:sz w:val="16"/>
        <w:szCs w:val="16"/>
      </w:rPr>
    </w:pPr>
    <w:r w:rsidRPr="00A95AA0">
      <w:rPr>
        <w:rFonts w:ascii="Arial" w:hAnsi="Arial" w:cs="Arial"/>
        <w:b/>
        <w:bCs/>
        <w:sz w:val="16"/>
        <w:szCs w:val="16"/>
      </w:rPr>
      <w:t>N° SIRET : 130 003 379 00018</w:t>
    </w:r>
  </w:p>
  <w:p w14:paraId="4B610EB3" w14:textId="77777777" w:rsidR="00A95AA0" w:rsidRPr="00A95AA0" w:rsidRDefault="00A95AA0" w:rsidP="00A95AA0">
    <w:pPr>
      <w:pStyle w:val="Pieddepage"/>
      <w:jc w:val="center"/>
      <w:rPr>
        <w:rFonts w:ascii="Arial" w:hAnsi="Arial" w:cs="Arial"/>
        <w:b/>
        <w:bCs/>
        <w:sz w:val="16"/>
        <w:szCs w:val="16"/>
      </w:rPr>
    </w:pPr>
    <w:r w:rsidRPr="00A95AA0">
      <w:rPr>
        <w:rFonts w:ascii="Arial" w:hAnsi="Arial" w:cs="Arial"/>
        <w:b/>
        <w:bCs/>
        <w:sz w:val="16"/>
        <w:szCs w:val="16"/>
      </w:rPr>
      <w:t>Catégorie juridique : Organisme consulaire</w:t>
    </w:r>
  </w:p>
  <w:p w14:paraId="657DB6CD" w14:textId="77777777" w:rsidR="00A95AA0" w:rsidRPr="007C0477" w:rsidRDefault="00A95AA0" w:rsidP="00A95AA0">
    <w:pPr>
      <w:pStyle w:val="Pieddepage"/>
      <w:jc w:val="center"/>
      <w:rPr>
        <w:rFonts w:ascii="DejaVu Sans Condensed" w:hAnsi="DejaVu Sans Condensed" w:cs="DejaVu Sans Condensed"/>
        <w:b/>
        <w:bCs/>
        <w:sz w:val="12"/>
        <w:szCs w:val="12"/>
      </w:rPr>
    </w:pPr>
  </w:p>
  <w:p w14:paraId="6B916263" w14:textId="77777777" w:rsidR="00A95AA0" w:rsidRDefault="00A95AA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FC6135" w14:textId="77777777" w:rsidR="00DC6333" w:rsidRDefault="00DC6333" w:rsidP="0016695B">
      <w:pPr>
        <w:spacing w:after="0" w:line="240" w:lineRule="auto"/>
      </w:pPr>
      <w:r>
        <w:separator/>
      </w:r>
    </w:p>
  </w:footnote>
  <w:footnote w:type="continuationSeparator" w:id="0">
    <w:p w14:paraId="1B986C6E" w14:textId="77777777" w:rsidR="00DC6333" w:rsidRDefault="00DC6333" w:rsidP="00166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90289" w14:textId="25283B43" w:rsidR="0016695B" w:rsidRDefault="0016695B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37645EB" wp14:editId="0C116764">
          <wp:simplePos x="0" y="0"/>
          <wp:positionH relativeFrom="margin">
            <wp:posOffset>-635</wp:posOffset>
          </wp:positionH>
          <wp:positionV relativeFrom="paragraph">
            <wp:posOffset>-220980</wp:posOffset>
          </wp:positionV>
          <wp:extent cx="2125980" cy="662940"/>
          <wp:effectExtent l="0" t="0" r="0" b="3810"/>
          <wp:wrapSquare wrapText="bothSides"/>
          <wp:docPr id="1" name="Image 2" descr="Une image contenant texte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Une image contenant texte&#10;&#10;Description générée automatiquemen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6A081C"/>
    <w:multiLevelType w:val="hybridMultilevel"/>
    <w:tmpl w:val="A84ABF8A"/>
    <w:lvl w:ilvl="0" w:tplc="EB5CBD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54266"/>
    <w:multiLevelType w:val="hybridMultilevel"/>
    <w:tmpl w:val="414EACB0"/>
    <w:lvl w:ilvl="0" w:tplc="EB5CBD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F2135"/>
    <w:multiLevelType w:val="hybridMultilevel"/>
    <w:tmpl w:val="5D980BB8"/>
    <w:lvl w:ilvl="0" w:tplc="EB5CBD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52F5C"/>
    <w:multiLevelType w:val="hybridMultilevel"/>
    <w:tmpl w:val="497C7CE8"/>
    <w:lvl w:ilvl="0" w:tplc="200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151448">
    <w:abstractNumId w:val="1"/>
  </w:num>
  <w:num w:numId="2" w16cid:durableId="1856459874">
    <w:abstractNumId w:val="3"/>
  </w:num>
  <w:num w:numId="3" w16cid:durableId="1934628426">
    <w:abstractNumId w:val="2"/>
  </w:num>
  <w:num w:numId="4" w16cid:durableId="386537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EE"/>
    <w:rsid w:val="0016695B"/>
    <w:rsid w:val="001E49B5"/>
    <w:rsid w:val="003D28D3"/>
    <w:rsid w:val="005F66EE"/>
    <w:rsid w:val="00771CD9"/>
    <w:rsid w:val="0083646F"/>
    <w:rsid w:val="00942058"/>
    <w:rsid w:val="009D5C50"/>
    <w:rsid w:val="009E436D"/>
    <w:rsid w:val="00A95AA0"/>
    <w:rsid w:val="00AF49BA"/>
    <w:rsid w:val="00DC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2A990"/>
  <w15:chartTrackingRefBased/>
  <w15:docId w15:val="{12092F13-0E7B-48D8-84B6-72DBFE8D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66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695B"/>
  </w:style>
  <w:style w:type="paragraph" w:styleId="Pieddepage">
    <w:name w:val="footer"/>
    <w:basedOn w:val="Normal"/>
    <w:link w:val="PieddepageCar"/>
    <w:uiPriority w:val="99"/>
    <w:unhideWhenUsed/>
    <w:rsid w:val="00166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695B"/>
  </w:style>
  <w:style w:type="character" w:styleId="Lienhypertexte">
    <w:name w:val="Hyperlink"/>
    <w:basedOn w:val="Policepardfaut"/>
    <w:uiPriority w:val="99"/>
    <w:unhideWhenUsed/>
    <w:rsid w:val="0016695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6695B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942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o@cci-mayotte-region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yotte.cci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601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Raissa BACAR</dc:creator>
  <cp:keywords/>
  <dc:description/>
  <cp:lastModifiedBy>Raissa BACAR</cp:lastModifiedBy>
  <cp:revision>7</cp:revision>
  <dcterms:created xsi:type="dcterms:W3CDTF">2023-03-13T12:49:00Z</dcterms:created>
  <dcterms:modified xsi:type="dcterms:W3CDTF">2026-08-19T12:10:00Z</dcterms:modified>
</cp:coreProperties>
</file>